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34" w:rsidRPr="003D1234" w:rsidRDefault="003D1234" w:rsidP="003D1234">
      <w:pPr>
        <w:spacing w:after="200" w:line="28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B4256"/>
          <w:spacing w:val="-3"/>
          <w:kern w:val="36"/>
          <w:lang w:eastAsia="ru-RU"/>
        </w:rPr>
      </w:pPr>
      <w:r w:rsidRPr="003D1234">
        <w:rPr>
          <w:rFonts w:ascii="Arial" w:eastAsia="Times New Roman" w:hAnsi="Arial" w:cs="Arial"/>
          <w:b/>
          <w:bCs/>
          <w:color w:val="3B4256"/>
          <w:spacing w:val="-3"/>
          <w:kern w:val="36"/>
          <w:lang w:eastAsia="ru-RU"/>
        </w:rPr>
        <w:t>Безопасность в Новый Год. Гирлянды</w:t>
      </w:r>
    </w:p>
    <w:p w:rsidR="003D1234" w:rsidRPr="003D1234" w:rsidRDefault="003D1234" w:rsidP="003D1234">
      <w:pPr>
        <w:spacing w:line="255" w:lineRule="atLeast"/>
        <w:textAlignment w:val="baseline"/>
        <w:rPr>
          <w:rFonts w:ascii="Arial" w:eastAsia="Times New Roman" w:hAnsi="Arial" w:cs="Arial"/>
          <w:color w:val="3B4256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055BD7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>
            <wp:extent cx="5969000" cy="3302000"/>
            <wp:effectExtent l="19050" t="0" r="0" b="0"/>
            <wp:docPr id="1" name="Рисунок 1" descr="Безопасность в Новый Год. Гирлянды">
              <a:hlinkClick xmlns:a="http://schemas.openxmlformats.org/drawingml/2006/main" r:id="rId7" tooltip="&quot;Безопасность в Новый Год. Гирлянд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ость в Новый Год. Гирлянды">
                      <a:hlinkClick r:id="rId7" tooltip="&quot;Безопасность в Новый Год. Гирлянд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30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234" w:rsidRPr="003D1234" w:rsidRDefault="003D1234" w:rsidP="003D1234">
      <w:pPr>
        <w:spacing w:after="200" w:line="255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17"/>
          <w:szCs w:val="17"/>
          <w:lang w:eastAsia="ru-RU"/>
        </w:rPr>
      </w:pPr>
      <w:r w:rsidRPr="003D1234">
        <w:rPr>
          <w:rFonts w:ascii="Times New Roman" w:eastAsia="Times New Roman" w:hAnsi="Times New Roman" w:cs="Times New Roman"/>
          <w:color w:val="3B4256"/>
          <w:sz w:val="17"/>
          <w:szCs w:val="17"/>
          <w:lang w:eastAsia="ru-RU"/>
        </w:rPr>
        <w:t>На территории нашего региона в период с начала зимнего пожароопасного сезона (с 1 сентября) в жилых домах зарегистрировано 111 пожаров, на которых погибло 17 человек, в том числе 2 ребенка, травмировано 12 человек.</w:t>
      </w:r>
    </w:p>
    <w:p w:rsidR="003D1234" w:rsidRPr="003D1234" w:rsidRDefault="003D1234" w:rsidP="003D1234">
      <w:pPr>
        <w:spacing w:after="200" w:line="255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17"/>
          <w:szCs w:val="17"/>
          <w:lang w:eastAsia="ru-RU"/>
        </w:rPr>
      </w:pPr>
      <w:r w:rsidRPr="003D1234">
        <w:rPr>
          <w:rFonts w:ascii="Times New Roman" w:eastAsia="Times New Roman" w:hAnsi="Times New Roman" w:cs="Times New Roman"/>
          <w:color w:val="3B4256"/>
          <w:sz w:val="17"/>
          <w:szCs w:val="17"/>
          <w:lang w:eastAsia="ru-RU"/>
        </w:rPr>
        <w:t>Зачастую причиной возникновения пожаров становится неисправность электронагревательного прибора. В разгар праздников в преддверии Нового года и Рождества всегда возрастает риск возникновения пожаров из-за замыкания электропроводки. У кого-то гирлянду замыкает на елке, у кого-то–на шторах. Огонь распространяется быстро, но еще опаснее токсичный дым. Достаточно два-три вдоха и взрослый человек теряет сознание.</w:t>
      </w:r>
    </w:p>
    <w:p w:rsidR="003D1234" w:rsidRPr="003D1234" w:rsidRDefault="003D1234" w:rsidP="003D1234">
      <w:pPr>
        <w:spacing w:after="200" w:line="255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17"/>
          <w:szCs w:val="17"/>
          <w:lang w:eastAsia="ru-RU"/>
        </w:rPr>
      </w:pPr>
      <w:r w:rsidRPr="003D1234">
        <w:rPr>
          <w:rFonts w:ascii="Times New Roman" w:eastAsia="Times New Roman" w:hAnsi="Times New Roman" w:cs="Times New Roman"/>
          <w:color w:val="3B4256"/>
          <w:sz w:val="17"/>
          <w:szCs w:val="17"/>
          <w:lang w:eastAsia="ru-RU"/>
        </w:rPr>
        <w:t xml:space="preserve">Неподготовленному, непрофессиональному потребителю сложно отличить качественное электрическое изделие от </w:t>
      </w:r>
      <w:proofErr w:type="gramStart"/>
      <w:r w:rsidRPr="003D1234">
        <w:rPr>
          <w:rFonts w:ascii="Times New Roman" w:eastAsia="Times New Roman" w:hAnsi="Times New Roman" w:cs="Times New Roman"/>
          <w:color w:val="3B4256"/>
          <w:sz w:val="17"/>
          <w:szCs w:val="17"/>
          <w:lang w:eastAsia="ru-RU"/>
        </w:rPr>
        <w:t>некачественного</w:t>
      </w:r>
      <w:proofErr w:type="gramEnd"/>
      <w:r w:rsidRPr="003D1234">
        <w:rPr>
          <w:rFonts w:ascii="Times New Roman" w:eastAsia="Times New Roman" w:hAnsi="Times New Roman" w:cs="Times New Roman"/>
          <w:color w:val="3B4256"/>
          <w:sz w:val="17"/>
          <w:szCs w:val="17"/>
          <w:lang w:eastAsia="ru-RU"/>
        </w:rPr>
        <w:t>. Есть несколько нюансов, на которые нужно обращать внимание.</w:t>
      </w:r>
    </w:p>
    <w:p w:rsidR="003D1234" w:rsidRPr="003D1234" w:rsidRDefault="003D1234" w:rsidP="003D1234">
      <w:pPr>
        <w:spacing w:after="200" w:line="255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17"/>
          <w:szCs w:val="17"/>
          <w:lang w:eastAsia="ru-RU"/>
        </w:rPr>
      </w:pPr>
      <w:r w:rsidRPr="003D1234">
        <w:rPr>
          <w:rFonts w:ascii="Times New Roman" w:eastAsia="Times New Roman" w:hAnsi="Times New Roman" w:cs="Times New Roman"/>
          <w:color w:val="3B4256"/>
          <w:sz w:val="17"/>
          <w:szCs w:val="17"/>
          <w:lang w:eastAsia="ru-RU"/>
        </w:rPr>
        <w:t>1. Сертификат на продукцию. Новогодние гирлянды подлежат обязательной сертификации. Она должна быть в наличии у продавца.</w:t>
      </w:r>
    </w:p>
    <w:p w:rsidR="003D1234" w:rsidRPr="003D1234" w:rsidRDefault="003D1234" w:rsidP="003D1234">
      <w:pPr>
        <w:spacing w:after="200" w:line="255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17"/>
          <w:szCs w:val="17"/>
          <w:lang w:eastAsia="ru-RU"/>
        </w:rPr>
      </w:pPr>
      <w:r w:rsidRPr="003D1234">
        <w:rPr>
          <w:rFonts w:ascii="Times New Roman" w:eastAsia="Times New Roman" w:hAnsi="Times New Roman" w:cs="Times New Roman"/>
          <w:color w:val="3B4256"/>
          <w:sz w:val="17"/>
          <w:szCs w:val="17"/>
          <w:lang w:eastAsia="ru-RU"/>
        </w:rPr>
        <w:t>2. Маркировка. Она должна быть на всех проводах с интервалом примерно в метр. В ней указывается, что это за провод, какого он сечения, на какую номинальную мощность рассчитан, год выпуска, изготовитель. Также там обязательно должен быть знак Евразийского союза. Если всего этого нет – перед вами, скорее всего, фальсификат.</w:t>
      </w:r>
    </w:p>
    <w:p w:rsidR="003D1234" w:rsidRPr="003D1234" w:rsidRDefault="003D1234" w:rsidP="003D1234">
      <w:pPr>
        <w:spacing w:after="200" w:line="255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17"/>
          <w:szCs w:val="17"/>
          <w:lang w:eastAsia="ru-RU"/>
        </w:rPr>
      </w:pPr>
      <w:r w:rsidRPr="003D1234">
        <w:rPr>
          <w:rFonts w:ascii="Times New Roman" w:eastAsia="Times New Roman" w:hAnsi="Times New Roman" w:cs="Times New Roman"/>
          <w:color w:val="3B4256"/>
          <w:sz w:val="17"/>
          <w:szCs w:val="17"/>
          <w:lang w:eastAsia="ru-RU"/>
        </w:rPr>
        <w:t>3. Цена и точка продажи. Стоимость гирлянды зависит от разных параметров, но если изделие продается гораздо дешевле аналогов – это повод призадуматься, на чем сэкономил производитель. Покупать такую продукцию нужно в крупных сетевых торговых точках, так как на рынках легко наткнуться на подделку без всяких документов.</w:t>
      </w:r>
    </w:p>
    <w:p w:rsidR="003D1234" w:rsidRPr="003D1234" w:rsidRDefault="003D1234" w:rsidP="003D1234">
      <w:pPr>
        <w:spacing w:after="200" w:line="255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17"/>
          <w:szCs w:val="17"/>
          <w:lang w:eastAsia="ru-RU"/>
        </w:rPr>
      </w:pPr>
      <w:r w:rsidRPr="003D1234">
        <w:rPr>
          <w:rFonts w:ascii="Times New Roman" w:eastAsia="Times New Roman" w:hAnsi="Times New Roman" w:cs="Times New Roman"/>
          <w:color w:val="3B4256"/>
          <w:sz w:val="17"/>
          <w:szCs w:val="17"/>
          <w:lang w:eastAsia="ru-RU"/>
        </w:rPr>
        <w:t>4. Качество товара. Осмотрите гирлянду перед покупкой: если вы видите разрывы изоляции или оболочки на проводах, если плохо спаяны контакты – это весомый повод отказаться от покупки.</w:t>
      </w:r>
    </w:p>
    <w:p w:rsidR="003D1234" w:rsidRPr="003D1234" w:rsidRDefault="003D1234" w:rsidP="003D1234">
      <w:pPr>
        <w:spacing w:after="0" w:line="255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17"/>
          <w:szCs w:val="17"/>
          <w:lang w:eastAsia="ru-RU"/>
        </w:rPr>
      </w:pPr>
      <w:r w:rsidRPr="003D1234">
        <w:rPr>
          <w:rFonts w:ascii="Times New Roman" w:eastAsia="Times New Roman" w:hAnsi="Times New Roman" w:cs="Times New Roman"/>
          <w:b/>
          <w:bCs/>
          <w:color w:val="3B4256"/>
          <w:sz w:val="17"/>
          <w:szCs w:val="17"/>
          <w:bdr w:val="none" w:sz="0" w:space="0" w:color="auto" w:frame="1"/>
          <w:lang w:eastAsia="ru-RU"/>
        </w:rPr>
        <w:t>Меры безопасности при использовании электрических гирлянд:</w:t>
      </w:r>
    </w:p>
    <w:p w:rsidR="003D1234" w:rsidRPr="003D1234" w:rsidRDefault="003D1234" w:rsidP="003D1234">
      <w:pPr>
        <w:numPr>
          <w:ilvl w:val="0"/>
          <w:numId w:val="1"/>
        </w:numPr>
        <w:spacing w:after="80" w:line="25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17"/>
          <w:szCs w:val="17"/>
          <w:lang w:eastAsia="ru-RU"/>
        </w:rPr>
      </w:pPr>
      <w:r w:rsidRPr="003D1234">
        <w:rPr>
          <w:rFonts w:ascii="Times New Roman" w:eastAsia="Times New Roman" w:hAnsi="Times New Roman" w:cs="Times New Roman"/>
          <w:color w:val="3B4256"/>
          <w:sz w:val="17"/>
          <w:szCs w:val="17"/>
          <w:lang w:eastAsia="ru-RU"/>
        </w:rPr>
        <w:t>Гирлянду лучше подключать в розетку напрямую, не через переходники и удлинители.</w:t>
      </w:r>
    </w:p>
    <w:p w:rsidR="003D1234" w:rsidRPr="003D1234" w:rsidRDefault="003D1234" w:rsidP="003D1234">
      <w:pPr>
        <w:numPr>
          <w:ilvl w:val="0"/>
          <w:numId w:val="1"/>
        </w:numPr>
        <w:spacing w:after="80" w:line="25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17"/>
          <w:szCs w:val="17"/>
          <w:lang w:eastAsia="ru-RU"/>
        </w:rPr>
      </w:pPr>
      <w:r w:rsidRPr="003D1234">
        <w:rPr>
          <w:rFonts w:ascii="Times New Roman" w:eastAsia="Times New Roman" w:hAnsi="Times New Roman" w:cs="Times New Roman"/>
          <w:color w:val="3B4256"/>
          <w:sz w:val="17"/>
          <w:szCs w:val="17"/>
          <w:lang w:eastAsia="ru-RU"/>
        </w:rPr>
        <w:t>Если гирлянда неисправна – замените ее, не пытайтесь ремонтировать сами.</w:t>
      </w:r>
    </w:p>
    <w:p w:rsidR="003D1234" w:rsidRPr="003D1234" w:rsidRDefault="003D1234" w:rsidP="003D1234">
      <w:pPr>
        <w:numPr>
          <w:ilvl w:val="0"/>
          <w:numId w:val="1"/>
        </w:numPr>
        <w:spacing w:after="80" w:line="25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17"/>
          <w:szCs w:val="17"/>
          <w:lang w:eastAsia="ru-RU"/>
        </w:rPr>
      </w:pPr>
      <w:r w:rsidRPr="003D1234">
        <w:rPr>
          <w:rFonts w:ascii="Times New Roman" w:eastAsia="Times New Roman" w:hAnsi="Times New Roman" w:cs="Times New Roman"/>
          <w:color w:val="3B4256"/>
          <w:sz w:val="17"/>
          <w:szCs w:val="17"/>
          <w:lang w:eastAsia="ru-RU"/>
        </w:rPr>
        <w:t>Не оставлять ее без присмотра, выключайте, когда уходите из дома.</w:t>
      </w:r>
    </w:p>
    <w:p w:rsidR="003D1234" w:rsidRPr="003D1234" w:rsidRDefault="003D1234" w:rsidP="003D1234">
      <w:pPr>
        <w:numPr>
          <w:ilvl w:val="0"/>
          <w:numId w:val="1"/>
        </w:numPr>
        <w:spacing w:after="80" w:line="25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17"/>
          <w:szCs w:val="17"/>
          <w:lang w:eastAsia="ru-RU"/>
        </w:rPr>
      </w:pPr>
      <w:r w:rsidRPr="003D1234">
        <w:rPr>
          <w:rFonts w:ascii="Times New Roman" w:eastAsia="Times New Roman" w:hAnsi="Times New Roman" w:cs="Times New Roman"/>
          <w:color w:val="3B4256"/>
          <w:sz w:val="17"/>
          <w:szCs w:val="17"/>
          <w:lang w:eastAsia="ru-RU"/>
        </w:rPr>
        <w:t>Выключайте гирлянду на ночь, может быть скачок напряжения, от которого даже хорошее дорогое изделие замкнет.</w:t>
      </w:r>
    </w:p>
    <w:p w:rsidR="003D1234" w:rsidRPr="003D1234" w:rsidRDefault="003D1234" w:rsidP="003D1234">
      <w:pPr>
        <w:numPr>
          <w:ilvl w:val="0"/>
          <w:numId w:val="1"/>
        </w:numPr>
        <w:spacing w:after="80" w:line="25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17"/>
          <w:szCs w:val="17"/>
          <w:lang w:eastAsia="ru-RU"/>
        </w:rPr>
      </w:pPr>
      <w:r w:rsidRPr="003D1234">
        <w:rPr>
          <w:rFonts w:ascii="Times New Roman" w:eastAsia="Times New Roman" w:hAnsi="Times New Roman" w:cs="Times New Roman"/>
          <w:color w:val="3B4256"/>
          <w:sz w:val="17"/>
          <w:szCs w:val="17"/>
          <w:lang w:eastAsia="ru-RU"/>
        </w:rPr>
        <w:t>Считается, что светодиоды более безопасны, чем лампочки.</w:t>
      </w:r>
    </w:p>
    <w:p w:rsidR="003D1234" w:rsidRPr="003D1234" w:rsidRDefault="003D1234" w:rsidP="003D1234">
      <w:pPr>
        <w:numPr>
          <w:ilvl w:val="0"/>
          <w:numId w:val="1"/>
        </w:numPr>
        <w:spacing w:after="80" w:line="25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17"/>
          <w:szCs w:val="17"/>
          <w:lang w:eastAsia="ru-RU"/>
        </w:rPr>
      </w:pPr>
      <w:r w:rsidRPr="003D1234">
        <w:rPr>
          <w:rFonts w:ascii="Times New Roman" w:eastAsia="Times New Roman" w:hAnsi="Times New Roman" w:cs="Times New Roman"/>
          <w:color w:val="3B4256"/>
          <w:sz w:val="17"/>
          <w:szCs w:val="17"/>
          <w:lang w:eastAsia="ru-RU"/>
        </w:rPr>
        <w:t>Когда в квартире есть домашние животные, они могут повредить провода, пока хозяева не видят. Следите за ними.</w:t>
      </w:r>
    </w:p>
    <w:p w:rsidR="003D1234" w:rsidRPr="003D1234" w:rsidRDefault="003D1234" w:rsidP="003D1234">
      <w:pPr>
        <w:numPr>
          <w:ilvl w:val="0"/>
          <w:numId w:val="1"/>
        </w:numPr>
        <w:spacing w:after="80" w:line="25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17"/>
          <w:szCs w:val="17"/>
          <w:lang w:eastAsia="ru-RU"/>
        </w:rPr>
      </w:pPr>
      <w:r w:rsidRPr="003D1234">
        <w:rPr>
          <w:rFonts w:ascii="Times New Roman" w:eastAsia="Times New Roman" w:hAnsi="Times New Roman" w:cs="Times New Roman"/>
          <w:color w:val="3B4256"/>
          <w:sz w:val="17"/>
          <w:szCs w:val="17"/>
          <w:lang w:eastAsia="ru-RU"/>
        </w:rPr>
        <w:lastRenderedPageBreak/>
        <w:t xml:space="preserve">Хорошо иметь автономный дымовой пожарный </w:t>
      </w:r>
      <w:proofErr w:type="spellStart"/>
      <w:r w:rsidRPr="003D1234">
        <w:rPr>
          <w:rFonts w:ascii="Times New Roman" w:eastAsia="Times New Roman" w:hAnsi="Times New Roman" w:cs="Times New Roman"/>
          <w:color w:val="3B4256"/>
          <w:sz w:val="17"/>
          <w:szCs w:val="17"/>
          <w:lang w:eastAsia="ru-RU"/>
        </w:rPr>
        <w:t>извещатель</w:t>
      </w:r>
      <w:proofErr w:type="spellEnd"/>
      <w:r w:rsidRPr="003D1234">
        <w:rPr>
          <w:rFonts w:ascii="Times New Roman" w:eastAsia="Times New Roman" w:hAnsi="Times New Roman" w:cs="Times New Roman"/>
          <w:color w:val="3B4256"/>
          <w:sz w:val="17"/>
          <w:szCs w:val="17"/>
          <w:lang w:eastAsia="ru-RU"/>
        </w:rPr>
        <w:t xml:space="preserve"> (АДПИ) дома. Автономные датчики работают от батарейки. Если не хотите вешать их на потолок, можно поставить просто </w:t>
      </w:r>
      <w:proofErr w:type="gramStart"/>
      <w:r w:rsidRPr="003D1234">
        <w:rPr>
          <w:rFonts w:ascii="Times New Roman" w:eastAsia="Times New Roman" w:hAnsi="Times New Roman" w:cs="Times New Roman"/>
          <w:color w:val="3B4256"/>
          <w:sz w:val="17"/>
          <w:szCs w:val="17"/>
          <w:lang w:eastAsia="ru-RU"/>
        </w:rPr>
        <w:t>на верх</w:t>
      </w:r>
      <w:proofErr w:type="gramEnd"/>
      <w:r w:rsidRPr="003D1234">
        <w:rPr>
          <w:rFonts w:ascii="Times New Roman" w:eastAsia="Times New Roman" w:hAnsi="Times New Roman" w:cs="Times New Roman"/>
          <w:color w:val="3B4256"/>
          <w:sz w:val="17"/>
          <w:szCs w:val="17"/>
          <w:lang w:eastAsia="ru-RU"/>
        </w:rPr>
        <w:t xml:space="preserve"> шкафа. В случае пожара, когда появится дым, такой датчик издаст громкий звуковой сигнал, разбудит вас ночью или привлечет ваше внимание, если вы находитесь в соседней комнате. Тогда у вас будет шанс либо быстро эвакуироваться, либо самим потушить пожар.</w:t>
      </w:r>
    </w:p>
    <w:p w:rsidR="003D1234" w:rsidRPr="003D1234" w:rsidRDefault="003D1234" w:rsidP="003D1234">
      <w:pPr>
        <w:numPr>
          <w:ilvl w:val="0"/>
          <w:numId w:val="1"/>
        </w:numPr>
        <w:spacing w:after="80" w:line="25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17"/>
          <w:szCs w:val="17"/>
          <w:lang w:eastAsia="ru-RU"/>
        </w:rPr>
      </w:pPr>
      <w:r w:rsidRPr="003D1234">
        <w:rPr>
          <w:rFonts w:ascii="Times New Roman" w:eastAsia="Times New Roman" w:hAnsi="Times New Roman" w:cs="Times New Roman"/>
          <w:color w:val="3B4256"/>
          <w:sz w:val="17"/>
          <w:szCs w:val="17"/>
          <w:lang w:eastAsia="ru-RU"/>
        </w:rPr>
        <w:t xml:space="preserve">Если замкнуло гирлянду, в первую очередь, нужно отключить </w:t>
      </w:r>
      <w:proofErr w:type="spellStart"/>
      <w:r w:rsidRPr="003D1234">
        <w:rPr>
          <w:rFonts w:ascii="Times New Roman" w:eastAsia="Times New Roman" w:hAnsi="Times New Roman" w:cs="Times New Roman"/>
          <w:color w:val="3B4256"/>
          <w:sz w:val="17"/>
          <w:szCs w:val="17"/>
          <w:lang w:eastAsia="ru-RU"/>
        </w:rPr>
        <w:t>электричество</w:t>
      </w:r>
      <w:proofErr w:type="gramStart"/>
      <w:r w:rsidRPr="003D1234">
        <w:rPr>
          <w:rFonts w:ascii="Times New Roman" w:eastAsia="Times New Roman" w:hAnsi="Times New Roman" w:cs="Times New Roman"/>
          <w:color w:val="3B4256"/>
          <w:sz w:val="17"/>
          <w:szCs w:val="17"/>
          <w:lang w:eastAsia="ru-RU"/>
        </w:rPr>
        <w:t>.П</w:t>
      </w:r>
      <w:proofErr w:type="gramEnd"/>
      <w:r w:rsidRPr="003D1234">
        <w:rPr>
          <w:rFonts w:ascii="Times New Roman" w:eastAsia="Times New Roman" w:hAnsi="Times New Roman" w:cs="Times New Roman"/>
          <w:color w:val="3B4256"/>
          <w:sz w:val="17"/>
          <w:szCs w:val="17"/>
          <w:lang w:eastAsia="ru-RU"/>
        </w:rPr>
        <w:t>осле</w:t>
      </w:r>
      <w:proofErr w:type="spellEnd"/>
      <w:r w:rsidRPr="003D1234">
        <w:rPr>
          <w:rFonts w:ascii="Times New Roman" w:eastAsia="Times New Roman" w:hAnsi="Times New Roman" w:cs="Times New Roman"/>
          <w:color w:val="3B4256"/>
          <w:sz w:val="17"/>
          <w:szCs w:val="17"/>
          <w:lang w:eastAsia="ru-RU"/>
        </w:rPr>
        <w:t xml:space="preserve"> этого можно тушить водой, а лучше – порошковым огнетушителем.</w:t>
      </w:r>
    </w:p>
    <w:p w:rsidR="003D1234" w:rsidRPr="003D1234" w:rsidRDefault="003D1234" w:rsidP="003D1234">
      <w:pPr>
        <w:spacing w:line="255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17"/>
          <w:szCs w:val="17"/>
          <w:lang w:eastAsia="ru-RU"/>
        </w:rPr>
      </w:pPr>
      <w:r w:rsidRPr="003D1234">
        <w:rPr>
          <w:rFonts w:ascii="Times New Roman" w:eastAsia="Times New Roman" w:hAnsi="Times New Roman" w:cs="Times New Roman"/>
          <w:b/>
          <w:bCs/>
          <w:color w:val="3B4256"/>
          <w:sz w:val="17"/>
          <w:szCs w:val="17"/>
          <w:bdr w:val="none" w:sz="0" w:space="0" w:color="auto" w:frame="1"/>
          <w:lang w:eastAsia="ru-RU"/>
        </w:rPr>
        <w:t>Соблюдайте требования пожарной безопасности!!!</w:t>
      </w:r>
    </w:p>
    <w:p w:rsidR="009B6A00" w:rsidRPr="003D1234" w:rsidRDefault="003D1234">
      <w:pPr>
        <w:rPr>
          <w:rFonts w:ascii="Times New Roman" w:hAnsi="Times New Roman" w:cs="Times New Roman"/>
        </w:rPr>
      </w:pPr>
      <w:r w:rsidRPr="003D1234">
        <w:rPr>
          <w:rFonts w:ascii="Times New Roman" w:hAnsi="Times New Roman" w:cs="Times New Roman"/>
          <w:i/>
          <w:iCs/>
          <w:color w:val="3B4256"/>
          <w:sz w:val="17"/>
          <w:szCs w:val="17"/>
          <w:bdr w:val="none" w:sz="0" w:space="0" w:color="auto" w:frame="1"/>
        </w:rPr>
        <w:t>Пресс-служба Главного управления</w:t>
      </w:r>
      <w:r w:rsidRPr="003D1234">
        <w:rPr>
          <w:rFonts w:ascii="Times New Roman" w:hAnsi="Times New Roman" w:cs="Times New Roman"/>
          <w:i/>
          <w:iCs/>
          <w:color w:val="3B4256"/>
          <w:sz w:val="17"/>
          <w:szCs w:val="17"/>
          <w:bdr w:val="none" w:sz="0" w:space="0" w:color="auto" w:frame="1"/>
        </w:rPr>
        <w:br/>
        <w:t>МЧС России по Тульской области</w:t>
      </w:r>
    </w:p>
    <w:sectPr w:rsidR="009B6A00" w:rsidRPr="003D1234" w:rsidSect="00D33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026" w:rsidRDefault="00760026" w:rsidP="003D1234">
      <w:pPr>
        <w:spacing w:after="0" w:line="240" w:lineRule="auto"/>
      </w:pPr>
      <w:r>
        <w:separator/>
      </w:r>
    </w:p>
  </w:endnote>
  <w:endnote w:type="continuationSeparator" w:id="0">
    <w:p w:rsidR="00760026" w:rsidRDefault="00760026" w:rsidP="003D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026" w:rsidRDefault="00760026" w:rsidP="003D1234">
      <w:pPr>
        <w:spacing w:after="0" w:line="240" w:lineRule="auto"/>
      </w:pPr>
      <w:r>
        <w:separator/>
      </w:r>
    </w:p>
  </w:footnote>
  <w:footnote w:type="continuationSeparator" w:id="0">
    <w:p w:rsidR="00760026" w:rsidRDefault="00760026" w:rsidP="003D1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71632"/>
    <w:multiLevelType w:val="multilevel"/>
    <w:tmpl w:val="EF28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234"/>
    <w:rsid w:val="0000004A"/>
    <w:rsid w:val="00006FB5"/>
    <w:rsid w:val="00012922"/>
    <w:rsid w:val="000164EC"/>
    <w:rsid w:val="00016C15"/>
    <w:rsid w:val="00023A9C"/>
    <w:rsid w:val="000246D5"/>
    <w:rsid w:val="0002577B"/>
    <w:rsid w:val="0002631E"/>
    <w:rsid w:val="000269B3"/>
    <w:rsid w:val="00027593"/>
    <w:rsid w:val="0003196C"/>
    <w:rsid w:val="00045DE0"/>
    <w:rsid w:val="00054798"/>
    <w:rsid w:val="00054A11"/>
    <w:rsid w:val="00055AC8"/>
    <w:rsid w:val="000565A0"/>
    <w:rsid w:val="00061F42"/>
    <w:rsid w:val="000656B8"/>
    <w:rsid w:val="00066712"/>
    <w:rsid w:val="00072BD0"/>
    <w:rsid w:val="0007464C"/>
    <w:rsid w:val="00074918"/>
    <w:rsid w:val="0009228F"/>
    <w:rsid w:val="00092345"/>
    <w:rsid w:val="000A16E1"/>
    <w:rsid w:val="000A3521"/>
    <w:rsid w:val="000A3684"/>
    <w:rsid w:val="000A5706"/>
    <w:rsid w:val="000B13D3"/>
    <w:rsid w:val="000C285C"/>
    <w:rsid w:val="000C6FDD"/>
    <w:rsid w:val="000D13B7"/>
    <w:rsid w:val="000D18E9"/>
    <w:rsid w:val="000D42F6"/>
    <w:rsid w:val="000D5711"/>
    <w:rsid w:val="000D669F"/>
    <w:rsid w:val="000F1B68"/>
    <w:rsid w:val="000F216E"/>
    <w:rsid w:val="000F490F"/>
    <w:rsid w:val="000F7072"/>
    <w:rsid w:val="00106E53"/>
    <w:rsid w:val="0011108B"/>
    <w:rsid w:val="001124CB"/>
    <w:rsid w:val="0011516F"/>
    <w:rsid w:val="001204B4"/>
    <w:rsid w:val="00121C77"/>
    <w:rsid w:val="001318AE"/>
    <w:rsid w:val="00132EBA"/>
    <w:rsid w:val="001375EA"/>
    <w:rsid w:val="00137D94"/>
    <w:rsid w:val="00141D58"/>
    <w:rsid w:val="0014496D"/>
    <w:rsid w:val="00151A22"/>
    <w:rsid w:val="00153D25"/>
    <w:rsid w:val="00165BC2"/>
    <w:rsid w:val="00177EDF"/>
    <w:rsid w:val="001804C2"/>
    <w:rsid w:val="001846B8"/>
    <w:rsid w:val="00184D80"/>
    <w:rsid w:val="00190984"/>
    <w:rsid w:val="001A4531"/>
    <w:rsid w:val="001B0618"/>
    <w:rsid w:val="001B263D"/>
    <w:rsid w:val="001B7C85"/>
    <w:rsid w:val="001C3FC8"/>
    <w:rsid w:val="001C6281"/>
    <w:rsid w:val="001D18AB"/>
    <w:rsid w:val="001D28CA"/>
    <w:rsid w:val="001E569F"/>
    <w:rsid w:val="001F3A5C"/>
    <w:rsid w:val="00203348"/>
    <w:rsid w:val="00206474"/>
    <w:rsid w:val="002156F0"/>
    <w:rsid w:val="00217B45"/>
    <w:rsid w:val="002304AA"/>
    <w:rsid w:val="00235F68"/>
    <w:rsid w:val="00242654"/>
    <w:rsid w:val="00247691"/>
    <w:rsid w:val="002567A9"/>
    <w:rsid w:val="002577DD"/>
    <w:rsid w:val="00260286"/>
    <w:rsid w:val="00261721"/>
    <w:rsid w:val="00270CDD"/>
    <w:rsid w:val="00275F0F"/>
    <w:rsid w:val="002843A0"/>
    <w:rsid w:val="0028442F"/>
    <w:rsid w:val="00286782"/>
    <w:rsid w:val="00290AA0"/>
    <w:rsid w:val="00296654"/>
    <w:rsid w:val="002968D3"/>
    <w:rsid w:val="002A56D7"/>
    <w:rsid w:val="002A73E2"/>
    <w:rsid w:val="002B0E24"/>
    <w:rsid w:val="002B161C"/>
    <w:rsid w:val="002B1E93"/>
    <w:rsid w:val="002B4F12"/>
    <w:rsid w:val="002B7505"/>
    <w:rsid w:val="002B771D"/>
    <w:rsid w:val="002C03CD"/>
    <w:rsid w:val="002C6B24"/>
    <w:rsid w:val="002D288F"/>
    <w:rsid w:val="002E0372"/>
    <w:rsid w:val="002E167A"/>
    <w:rsid w:val="002E2630"/>
    <w:rsid w:val="002E360F"/>
    <w:rsid w:val="00300359"/>
    <w:rsid w:val="00303D1C"/>
    <w:rsid w:val="00314410"/>
    <w:rsid w:val="00317DC8"/>
    <w:rsid w:val="003236E1"/>
    <w:rsid w:val="00327D61"/>
    <w:rsid w:val="00330458"/>
    <w:rsid w:val="003450C0"/>
    <w:rsid w:val="00347512"/>
    <w:rsid w:val="00351289"/>
    <w:rsid w:val="003524C0"/>
    <w:rsid w:val="00360942"/>
    <w:rsid w:val="00361C45"/>
    <w:rsid w:val="003631D4"/>
    <w:rsid w:val="00365097"/>
    <w:rsid w:val="003669E0"/>
    <w:rsid w:val="00370A60"/>
    <w:rsid w:val="00383F72"/>
    <w:rsid w:val="0038481B"/>
    <w:rsid w:val="00385F88"/>
    <w:rsid w:val="00391B15"/>
    <w:rsid w:val="003947C6"/>
    <w:rsid w:val="003A3270"/>
    <w:rsid w:val="003A385B"/>
    <w:rsid w:val="003A6D64"/>
    <w:rsid w:val="003B40FE"/>
    <w:rsid w:val="003B48DF"/>
    <w:rsid w:val="003B6E35"/>
    <w:rsid w:val="003B6EAA"/>
    <w:rsid w:val="003C1F5C"/>
    <w:rsid w:val="003C2BA5"/>
    <w:rsid w:val="003C44AB"/>
    <w:rsid w:val="003C5C4A"/>
    <w:rsid w:val="003C74CD"/>
    <w:rsid w:val="003D0AB5"/>
    <w:rsid w:val="003D1234"/>
    <w:rsid w:val="003D27EC"/>
    <w:rsid w:val="003D498A"/>
    <w:rsid w:val="003D7A0C"/>
    <w:rsid w:val="003F09D3"/>
    <w:rsid w:val="003F35C6"/>
    <w:rsid w:val="003F7897"/>
    <w:rsid w:val="004013CD"/>
    <w:rsid w:val="004053BD"/>
    <w:rsid w:val="00406331"/>
    <w:rsid w:val="0041039F"/>
    <w:rsid w:val="00411C7D"/>
    <w:rsid w:val="00416F44"/>
    <w:rsid w:val="00421EFB"/>
    <w:rsid w:val="00427D3F"/>
    <w:rsid w:val="00432FF3"/>
    <w:rsid w:val="00435AE7"/>
    <w:rsid w:val="00455273"/>
    <w:rsid w:val="00466D81"/>
    <w:rsid w:val="00470D3D"/>
    <w:rsid w:val="0047687D"/>
    <w:rsid w:val="00477EFB"/>
    <w:rsid w:val="004814E8"/>
    <w:rsid w:val="004822D5"/>
    <w:rsid w:val="00483795"/>
    <w:rsid w:val="00490CFC"/>
    <w:rsid w:val="0049196F"/>
    <w:rsid w:val="0049199D"/>
    <w:rsid w:val="004975DA"/>
    <w:rsid w:val="004A7D3B"/>
    <w:rsid w:val="004B0534"/>
    <w:rsid w:val="004B2640"/>
    <w:rsid w:val="004B4275"/>
    <w:rsid w:val="004B5698"/>
    <w:rsid w:val="004C0C85"/>
    <w:rsid w:val="004C3F51"/>
    <w:rsid w:val="004D16C0"/>
    <w:rsid w:val="004D36FA"/>
    <w:rsid w:val="004D51ED"/>
    <w:rsid w:val="00504AF2"/>
    <w:rsid w:val="00507F68"/>
    <w:rsid w:val="0051018B"/>
    <w:rsid w:val="00511732"/>
    <w:rsid w:val="0051584A"/>
    <w:rsid w:val="00515FAE"/>
    <w:rsid w:val="00523CFE"/>
    <w:rsid w:val="00523F1F"/>
    <w:rsid w:val="0052538A"/>
    <w:rsid w:val="0053530C"/>
    <w:rsid w:val="005372F6"/>
    <w:rsid w:val="00542F31"/>
    <w:rsid w:val="0055631B"/>
    <w:rsid w:val="00557A42"/>
    <w:rsid w:val="0056085E"/>
    <w:rsid w:val="005609D7"/>
    <w:rsid w:val="00564E48"/>
    <w:rsid w:val="005663F4"/>
    <w:rsid w:val="00572767"/>
    <w:rsid w:val="00572CEC"/>
    <w:rsid w:val="00573715"/>
    <w:rsid w:val="00573808"/>
    <w:rsid w:val="005764DF"/>
    <w:rsid w:val="0058396F"/>
    <w:rsid w:val="00591E66"/>
    <w:rsid w:val="005953F4"/>
    <w:rsid w:val="005A1C5D"/>
    <w:rsid w:val="005A26BF"/>
    <w:rsid w:val="005A2A77"/>
    <w:rsid w:val="005A3616"/>
    <w:rsid w:val="005A75D2"/>
    <w:rsid w:val="005B2484"/>
    <w:rsid w:val="005C64AE"/>
    <w:rsid w:val="005D7B52"/>
    <w:rsid w:val="005E19B9"/>
    <w:rsid w:val="005E31B6"/>
    <w:rsid w:val="005F7FF3"/>
    <w:rsid w:val="00607280"/>
    <w:rsid w:val="006150DD"/>
    <w:rsid w:val="00616AAF"/>
    <w:rsid w:val="00626F2C"/>
    <w:rsid w:val="00631FC5"/>
    <w:rsid w:val="00633704"/>
    <w:rsid w:val="0063541D"/>
    <w:rsid w:val="00640F4F"/>
    <w:rsid w:val="0064291C"/>
    <w:rsid w:val="00647B96"/>
    <w:rsid w:val="00650360"/>
    <w:rsid w:val="006528D5"/>
    <w:rsid w:val="006607CF"/>
    <w:rsid w:val="0066546D"/>
    <w:rsid w:val="00667594"/>
    <w:rsid w:val="00671264"/>
    <w:rsid w:val="00672540"/>
    <w:rsid w:val="0067489C"/>
    <w:rsid w:val="00675375"/>
    <w:rsid w:val="006827A9"/>
    <w:rsid w:val="006C0E17"/>
    <w:rsid w:val="006C1330"/>
    <w:rsid w:val="006C3534"/>
    <w:rsid w:val="006D7A63"/>
    <w:rsid w:val="006E368F"/>
    <w:rsid w:val="007035F3"/>
    <w:rsid w:val="007050E3"/>
    <w:rsid w:val="00712EAB"/>
    <w:rsid w:val="00713746"/>
    <w:rsid w:val="00716606"/>
    <w:rsid w:val="00716C22"/>
    <w:rsid w:val="007215ED"/>
    <w:rsid w:val="00730F6E"/>
    <w:rsid w:val="0073564D"/>
    <w:rsid w:val="007433FD"/>
    <w:rsid w:val="00752117"/>
    <w:rsid w:val="00760026"/>
    <w:rsid w:val="007624D3"/>
    <w:rsid w:val="00763209"/>
    <w:rsid w:val="0076326B"/>
    <w:rsid w:val="007737CF"/>
    <w:rsid w:val="00774883"/>
    <w:rsid w:val="0077509D"/>
    <w:rsid w:val="00777D11"/>
    <w:rsid w:val="007805D5"/>
    <w:rsid w:val="007866F4"/>
    <w:rsid w:val="00790D67"/>
    <w:rsid w:val="007919C3"/>
    <w:rsid w:val="00791D19"/>
    <w:rsid w:val="0079385B"/>
    <w:rsid w:val="00794AD3"/>
    <w:rsid w:val="00794D00"/>
    <w:rsid w:val="007958F1"/>
    <w:rsid w:val="007B71B0"/>
    <w:rsid w:val="007C4279"/>
    <w:rsid w:val="007D2664"/>
    <w:rsid w:val="007D5811"/>
    <w:rsid w:val="007D70FE"/>
    <w:rsid w:val="007E03D0"/>
    <w:rsid w:val="007E07AC"/>
    <w:rsid w:val="007E4BF8"/>
    <w:rsid w:val="007E73EA"/>
    <w:rsid w:val="00802308"/>
    <w:rsid w:val="008052E4"/>
    <w:rsid w:val="008073B8"/>
    <w:rsid w:val="008073EF"/>
    <w:rsid w:val="00817DEA"/>
    <w:rsid w:val="00833931"/>
    <w:rsid w:val="008430DB"/>
    <w:rsid w:val="00851D84"/>
    <w:rsid w:val="00854252"/>
    <w:rsid w:val="00875B7C"/>
    <w:rsid w:val="008815B7"/>
    <w:rsid w:val="00881F51"/>
    <w:rsid w:val="00885572"/>
    <w:rsid w:val="00892ECB"/>
    <w:rsid w:val="00896022"/>
    <w:rsid w:val="00896B28"/>
    <w:rsid w:val="00896D6E"/>
    <w:rsid w:val="008A5AB3"/>
    <w:rsid w:val="008A65AB"/>
    <w:rsid w:val="008A6FA9"/>
    <w:rsid w:val="008C2D76"/>
    <w:rsid w:val="008D33B9"/>
    <w:rsid w:val="008D5350"/>
    <w:rsid w:val="008E2076"/>
    <w:rsid w:val="008E6D1A"/>
    <w:rsid w:val="008F7224"/>
    <w:rsid w:val="0090009E"/>
    <w:rsid w:val="00900A1C"/>
    <w:rsid w:val="00906605"/>
    <w:rsid w:val="0091107C"/>
    <w:rsid w:val="009265C7"/>
    <w:rsid w:val="009319EF"/>
    <w:rsid w:val="00933162"/>
    <w:rsid w:val="009336C1"/>
    <w:rsid w:val="0093426D"/>
    <w:rsid w:val="009426E5"/>
    <w:rsid w:val="009440B4"/>
    <w:rsid w:val="00961C84"/>
    <w:rsid w:val="009632AB"/>
    <w:rsid w:val="00963479"/>
    <w:rsid w:val="00965F20"/>
    <w:rsid w:val="0096783C"/>
    <w:rsid w:val="00974D61"/>
    <w:rsid w:val="00975612"/>
    <w:rsid w:val="009811D7"/>
    <w:rsid w:val="00981C8F"/>
    <w:rsid w:val="00982EC8"/>
    <w:rsid w:val="009833AA"/>
    <w:rsid w:val="0098413B"/>
    <w:rsid w:val="00984325"/>
    <w:rsid w:val="009867D2"/>
    <w:rsid w:val="009A27C9"/>
    <w:rsid w:val="009A2C41"/>
    <w:rsid w:val="009A43E2"/>
    <w:rsid w:val="009A47AE"/>
    <w:rsid w:val="009A7491"/>
    <w:rsid w:val="009B1048"/>
    <w:rsid w:val="009B6A00"/>
    <w:rsid w:val="009C4BDC"/>
    <w:rsid w:val="009D5108"/>
    <w:rsid w:val="009D636F"/>
    <w:rsid w:val="009D6FC5"/>
    <w:rsid w:val="009E2873"/>
    <w:rsid w:val="009F7150"/>
    <w:rsid w:val="00A11D23"/>
    <w:rsid w:val="00A26E68"/>
    <w:rsid w:val="00A3291B"/>
    <w:rsid w:val="00A4766F"/>
    <w:rsid w:val="00A51BDE"/>
    <w:rsid w:val="00A6489D"/>
    <w:rsid w:val="00A6530A"/>
    <w:rsid w:val="00A80C17"/>
    <w:rsid w:val="00A8217F"/>
    <w:rsid w:val="00A92851"/>
    <w:rsid w:val="00AA74ED"/>
    <w:rsid w:val="00AB3435"/>
    <w:rsid w:val="00AB45B3"/>
    <w:rsid w:val="00AB5ECC"/>
    <w:rsid w:val="00AC6C41"/>
    <w:rsid w:val="00AD3164"/>
    <w:rsid w:val="00AE0183"/>
    <w:rsid w:val="00AE4223"/>
    <w:rsid w:val="00AE4E90"/>
    <w:rsid w:val="00AE5CED"/>
    <w:rsid w:val="00AF1391"/>
    <w:rsid w:val="00AF1580"/>
    <w:rsid w:val="00AF20E5"/>
    <w:rsid w:val="00AF66C0"/>
    <w:rsid w:val="00AF7F0D"/>
    <w:rsid w:val="00B00712"/>
    <w:rsid w:val="00B032CD"/>
    <w:rsid w:val="00B0661B"/>
    <w:rsid w:val="00B06652"/>
    <w:rsid w:val="00B1106D"/>
    <w:rsid w:val="00B30E3C"/>
    <w:rsid w:val="00B33395"/>
    <w:rsid w:val="00B33A90"/>
    <w:rsid w:val="00B43179"/>
    <w:rsid w:val="00B55E28"/>
    <w:rsid w:val="00B56E5A"/>
    <w:rsid w:val="00B65F98"/>
    <w:rsid w:val="00B679E7"/>
    <w:rsid w:val="00B67D77"/>
    <w:rsid w:val="00B70DAC"/>
    <w:rsid w:val="00B73ED6"/>
    <w:rsid w:val="00B76C57"/>
    <w:rsid w:val="00B8041D"/>
    <w:rsid w:val="00B80849"/>
    <w:rsid w:val="00B862E4"/>
    <w:rsid w:val="00B92285"/>
    <w:rsid w:val="00B945CE"/>
    <w:rsid w:val="00B955D4"/>
    <w:rsid w:val="00BA29C4"/>
    <w:rsid w:val="00BA4163"/>
    <w:rsid w:val="00BA41B4"/>
    <w:rsid w:val="00BB2E8A"/>
    <w:rsid w:val="00BB585C"/>
    <w:rsid w:val="00BC7E0C"/>
    <w:rsid w:val="00BD327F"/>
    <w:rsid w:val="00BD5EF4"/>
    <w:rsid w:val="00BE273E"/>
    <w:rsid w:val="00BE2A71"/>
    <w:rsid w:val="00BE3097"/>
    <w:rsid w:val="00BE4C3E"/>
    <w:rsid w:val="00BE7EEF"/>
    <w:rsid w:val="00BF055A"/>
    <w:rsid w:val="00BF083F"/>
    <w:rsid w:val="00BF1CD3"/>
    <w:rsid w:val="00C008F5"/>
    <w:rsid w:val="00C0305E"/>
    <w:rsid w:val="00C038F3"/>
    <w:rsid w:val="00C07D88"/>
    <w:rsid w:val="00C13BD7"/>
    <w:rsid w:val="00C2757E"/>
    <w:rsid w:val="00C27CC8"/>
    <w:rsid w:val="00C318DD"/>
    <w:rsid w:val="00C31A0A"/>
    <w:rsid w:val="00C329E4"/>
    <w:rsid w:val="00C352A6"/>
    <w:rsid w:val="00C41352"/>
    <w:rsid w:val="00C41808"/>
    <w:rsid w:val="00C51377"/>
    <w:rsid w:val="00C55831"/>
    <w:rsid w:val="00C56405"/>
    <w:rsid w:val="00C6199B"/>
    <w:rsid w:val="00C64661"/>
    <w:rsid w:val="00C64859"/>
    <w:rsid w:val="00C6612B"/>
    <w:rsid w:val="00C70282"/>
    <w:rsid w:val="00C779A4"/>
    <w:rsid w:val="00C81A7E"/>
    <w:rsid w:val="00C8381B"/>
    <w:rsid w:val="00C87584"/>
    <w:rsid w:val="00C919A6"/>
    <w:rsid w:val="00CA1D42"/>
    <w:rsid w:val="00CA3561"/>
    <w:rsid w:val="00CA7528"/>
    <w:rsid w:val="00CB69B9"/>
    <w:rsid w:val="00CC127B"/>
    <w:rsid w:val="00CC1F96"/>
    <w:rsid w:val="00CC3029"/>
    <w:rsid w:val="00CD281E"/>
    <w:rsid w:val="00CD3469"/>
    <w:rsid w:val="00CE0FC0"/>
    <w:rsid w:val="00CE2059"/>
    <w:rsid w:val="00CE210F"/>
    <w:rsid w:val="00CE5913"/>
    <w:rsid w:val="00CF0DDB"/>
    <w:rsid w:val="00CF35BD"/>
    <w:rsid w:val="00CF54EC"/>
    <w:rsid w:val="00D06EEC"/>
    <w:rsid w:val="00D07A31"/>
    <w:rsid w:val="00D14112"/>
    <w:rsid w:val="00D17014"/>
    <w:rsid w:val="00D217A6"/>
    <w:rsid w:val="00D21BEC"/>
    <w:rsid w:val="00D244F6"/>
    <w:rsid w:val="00D331C5"/>
    <w:rsid w:val="00D3628C"/>
    <w:rsid w:val="00D376B3"/>
    <w:rsid w:val="00D4365B"/>
    <w:rsid w:val="00D473D4"/>
    <w:rsid w:val="00D527A3"/>
    <w:rsid w:val="00D56977"/>
    <w:rsid w:val="00D64892"/>
    <w:rsid w:val="00D6628B"/>
    <w:rsid w:val="00D67695"/>
    <w:rsid w:val="00D700C6"/>
    <w:rsid w:val="00D72ACE"/>
    <w:rsid w:val="00D76D53"/>
    <w:rsid w:val="00D7732B"/>
    <w:rsid w:val="00D91A79"/>
    <w:rsid w:val="00D952AA"/>
    <w:rsid w:val="00DA20DB"/>
    <w:rsid w:val="00DA42CF"/>
    <w:rsid w:val="00DA4D76"/>
    <w:rsid w:val="00DB5B73"/>
    <w:rsid w:val="00DC3FE5"/>
    <w:rsid w:val="00DC616D"/>
    <w:rsid w:val="00DD082F"/>
    <w:rsid w:val="00DD2F7C"/>
    <w:rsid w:val="00DD7A91"/>
    <w:rsid w:val="00E03F84"/>
    <w:rsid w:val="00E0590F"/>
    <w:rsid w:val="00E232DE"/>
    <w:rsid w:val="00E248B1"/>
    <w:rsid w:val="00E24971"/>
    <w:rsid w:val="00E30870"/>
    <w:rsid w:val="00E3102E"/>
    <w:rsid w:val="00E347F1"/>
    <w:rsid w:val="00E36242"/>
    <w:rsid w:val="00E3649A"/>
    <w:rsid w:val="00E407E6"/>
    <w:rsid w:val="00E44D70"/>
    <w:rsid w:val="00E51203"/>
    <w:rsid w:val="00E5565D"/>
    <w:rsid w:val="00E56AB8"/>
    <w:rsid w:val="00E618A1"/>
    <w:rsid w:val="00E714A5"/>
    <w:rsid w:val="00E72145"/>
    <w:rsid w:val="00E7294F"/>
    <w:rsid w:val="00E835A6"/>
    <w:rsid w:val="00E87D20"/>
    <w:rsid w:val="00E911FC"/>
    <w:rsid w:val="00E97756"/>
    <w:rsid w:val="00EA54B1"/>
    <w:rsid w:val="00EA6057"/>
    <w:rsid w:val="00EA6E6A"/>
    <w:rsid w:val="00EB725C"/>
    <w:rsid w:val="00EC0B12"/>
    <w:rsid w:val="00EC1E52"/>
    <w:rsid w:val="00EC62F7"/>
    <w:rsid w:val="00ED2090"/>
    <w:rsid w:val="00ED2D92"/>
    <w:rsid w:val="00EE02AB"/>
    <w:rsid w:val="00EE1ABE"/>
    <w:rsid w:val="00EE6046"/>
    <w:rsid w:val="00EF29C5"/>
    <w:rsid w:val="00F0363E"/>
    <w:rsid w:val="00F03F2E"/>
    <w:rsid w:val="00F042B7"/>
    <w:rsid w:val="00F124EB"/>
    <w:rsid w:val="00F14294"/>
    <w:rsid w:val="00F32B77"/>
    <w:rsid w:val="00F34644"/>
    <w:rsid w:val="00F40C51"/>
    <w:rsid w:val="00F45366"/>
    <w:rsid w:val="00F60085"/>
    <w:rsid w:val="00F608BC"/>
    <w:rsid w:val="00F66307"/>
    <w:rsid w:val="00F6779A"/>
    <w:rsid w:val="00F71B0D"/>
    <w:rsid w:val="00F722B7"/>
    <w:rsid w:val="00F73E96"/>
    <w:rsid w:val="00F83329"/>
    <w:rsid w:val="00F8542A"/>
    <w:rsid w:val="00F85FDD"/>
    <w:rsid w:val="00F860E3"/>
    <w:rsid w:val="00F872EB"/>
    <w:rsid w:val="00F87A2B"/>
    <w:rsid w:val="00F90620"/>
    <w:rsid w:val="00F96D4E"/>
    <w:rsid w:val="00F97DC4"/>
    <w:rsid w:val="00FA010B"/>
    <w:rsid w:val="00FA1C11"/>
    <w:rsid w:val="00FA7355"/>
    <w:rsid w:val="00FB0068"/>
    <w:rsid w:val="00FB16DF"/>
    <w:rsid w:val="00FB2B93"/>
    <w:rsid w:val="00FC1508"/>
    <w:rsid w:val="00FC17F0"/>
    <w:rsid w:val="00FC6846"/>
    <w:rsid w:val="00FD294E"/>
    <w:rsid w:val="00FD3E2B"/>
    <w:rsid w:val="00FE277A"/>
    <w:rsid w:val="00FE51BE"/>
    <w:rsid w:val="00FE52A1"/>
    <w:rsid w:val="00FF0C6E"/>
    <w:rsid w:val="00FF0F1E"/>
    <w:rsid w:val="00FF23AD"/>
    <w:rsid w:val="00FF4A59"/>
    <w:rsid w:val="00FF5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C5"/>
  </w:style>
  <w:style w:type="paragraph" w:styleId="1">
    <w:name w:val="heading 1"/>
    <w:basedOn w:val="a"/>
    <w:link w:val="10"/>
    <w:uiPriority w:val="9"/>
    <w:qFormat/>
    <w:rsid w:val="003D12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1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1234"/>
  </w:style>
  <w:style w:type="paragraph" w:styleId="a5">
    <w:name w:val="footer"/>
    <w:basedOn w:val="a"/>
    <w:link w:val="a6"/>
    <w:uiPriority w:val="99"/>
    <w:semiHidden/>
    <w:unhideWhenUsed/>
    <w:rsid w:val="003D1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1234"/>
  </w:style>
  <w:style w:type="character" w:customStyle="1" w:styleId="10">
    <w:name w:val="Заголовок 1 Знак"/>
    <w:basedOn w:val="a0"/>
    <w:link w:val="1"/>
    <w:uiPriority w:val="9"/>
    <w:rsid w:val="003D12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3D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1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2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74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683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71.mchs.gov.ru/uploads/resize_cache/news/2023-12-11/bezopasnost-v-novyy-god-girlyandy_17022996291686109713__2000x2000__watermark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452</Words>
  <Characters>2578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2023-12-12T11:18:00Z</dcterms:created>
  <dcterms:modified xsi:type="dcterms:W3CDTF">2023-12-12T11:21:00Z</dcterms:modified>
</cp:coreProperties>
</file>